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Andre</w:t>
      </w:r>
      <w:r>
        <w:rPr>
          <w:b/>
          <w:bCs/>
        </w:rPr>
        <w:t xml:space="preserve"> </w:t>
      </w:r>
      <w:r>
        <w:rPr>
          <w:b/>
          <w:bCs/>
        </w:rPr>
        <w:t xml:space="preserve">“Drey”</w:t>
      </w:r>
      <w:r>
        <w:rPr>
          <w:b/>
          <w:bCs/>
        </w:rPr>
        <w:t xml:space="preserve"> </w:t>
      </w:r>
      <w:r>
        <w:rPr>
          <w:b/>
          <w:bCs/>
        </w:rPr>
        <w:t xml:space="preserve">Thomas</w:t>
      </w:r>
    </w:p>
    <w:p>
      <w:pPr>
        <w:pStyle w:val="BodyText"/>
      </w:pPr>
      <w:r>
        <w:t xml:space="preserve">St. Petersburg, FL · dreydrey9000@gmail.com · chat.dreythomas.com · contra.com/andre_thomas_sczm465o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Dear [Company] hiring team,</w:t>
      </w:r>
    </w:p>
    <w:p>
      <w:pPr>
        <w:pStyle w:val="BodyText"/>
      </w:pPr>
      <w:r>
        <w:t xml:space="preserve">I build production AI apps end to end, on my own. A few that are live right now: an AI phone assistant with voice and memory, an AI clone that gives advice in my own voice, a SaaS with billing and an automated content pipeline, and a custom AI music site.</w:t>
      </w:r>
    </w:p>
    <w:p>
      <w:pPr>
        <w:pStyle w:val="BodyText"/>
      </w:pPr>
      <w:r>
        <w:t xml:space="preserve">My stack is TypeScript, Next.js, Convex, Vapi, and Stripe. I have a security background and I document everything, so what I build keeps running whether I’m in the room or not.</w:t>
      </w:r>
    </w:p>
    <w:p>
      <w:pPr>
        <w:pStyle w:val="BodyText"/>
      </w:pPr>
      <w:r>
        <w:t xml:space="preserve">For [Company]’s [Role], I’d love to help you ship [what you’re building]. You can see the work at contra.com/andre_thomas_sczm465o, or talk to my AI clone directly at chat.dreythomas.com.</w:t>
      </w:r>
    </w:p>
    <w:p>
      <w:pPr>
        <w:pStyle w:val="BodyText"/>
      </w:pPr>
      <w:r>
        <w:t xml:space="preserve">Best,</w:t>
      </w:r>
    </w:p>
    <w:p>
      <w:pPr>
        <w:pStyle w:val="BodyText"/>
      </w:pPr>
      <w:r>
        <w:t xml:space="preserve">Drey (Andre Thomas)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2026-05-23T17:21:08Z</dcterms:created>
  <dcterms:modified xsi:type="dcterms:W3CDTF">2026-05-23T17:21:08Z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